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A99A" w14:textId="2EE7C6FC" w:rsidR="00612B94" w:rsidRPr="004944C9" w:rsidRDefault="00612B94" w:rsidP="004944C9">
      <w:pPr>
        <w:pStyle w:val="20"/>
      </w:pPr>
      <w:bookmarkStart w:id="0" w:name="_Toc80783172"/>
      <w:r w:rsidRPr="00F6243F">
        <w:rPr>
          <w:rFonts w:hint="eastAsia"/>
        </w:rPr>
        <w:t>東海大學</w:t>
      </w:r>
      <w:r w:rsidRPr="00F6243F">
        <w:rPr>
          <w:rFonts w:hint="eastAsia"/>
        </w:rPr>
        <w:t xml:space="preserve"> </w:t>
      </w:r>
      <w:r w:rsidRPr="00F6243F">
        <w:rPr>
          <w:rFonts w:hint="eastAsia"/>
        </w:rPr>
        <w:t>高階經營管理碩士在職專班</w:t>
      </w:r>
      <w:r w:rsidR="004944C9">
        <w:br/>
      </w:r>
      <w:r w:rsidRPr="004944C9">
        <w:rPr>
          <w:rFonts w:hint="eastAsia"/>
          <w:bCs/>
        </w:rPr>
        <w:t>110_01</w:t>
      </w:r>
      <w:r w:rsidRPr="004944C9">
        <w:rPr>
          <w:rFonts w:hint="eastAsia"/>
          <w:bCs/>
        </w:rPr>
        <w:t>申請外系課程選課同意書</w:t>
      </w:r>
      <w:bookmarkEnd w:id="0"/>
    </w:p>
    <w:p w14:paraId="053545E7" w14:textId="54288867" w:rsidR="00612B94" w:rsidRPr="00F6243F" w:rsidRDefault="00612B94" w:rsidP="001B6142">
      <w:pPr>
        <w:spacing w:beforeLines="100" w:before="240" w:afterLines="50" w:after="120"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F6243F">
        <w:rPr>
          <w:rFonts w:ascii="Times New Roman" w:eastAsia="標楷體" w:hAnsi="Times New Roman"/>
          <w:sz w:val="32"/>
          <w:szCs w:val="32"/>
        </w:rPr>
        <w:t>110</w:t>
      </w:r>
      <w:r w:rsidRPr="00F6243F">
        <w:rPr>
          <w:rFonts w:ascii="Times New Roman" w:eastAsia="標楷體" w:hAnsi="Times New Roman" w:hint="eastAsia"/>
          <w:sz w:val="32"/>
          <w:szCs w:val="32"/>
        </w:rPr>
        <w:t>年</w:t>
      </w:r>
      <w:r w:rsidRPr="00F6243F">
        <w:rPr>
          <w:rFonts w:ascii="Times New Roman" w:eastAsia="標楷體" w:hAnsi="Times New Roman"/>
          <w:sz w:val="32"/>
          <w:szCs w:val="32"/>
        </w:rPr>
        <w:t xml:space="preserve">      </w:t>
      </w:r>
      <w:r w:rsidRPr="00F6243F">
        <w:rPr>
          <w:rFonts w:ascii="Times New Roman" w:eastAsia="標楷體" w:hAnsi="Times New Roman" w:hint="eastAsia"/>
          <w:sz w:val="32"/>
          <w:szCs w:val="32"/>
        </w:rPr>
        <w:t>月</w:t>
      </w:r>
      <w:r w:rsidRPr="00F6243F">
        <w:rPr>
          <w:rFonts w:ascii="Times New Roman" w:eastAsia="標楷體" w:hAnsi="Times New Roman"/>
          <w:sz w:val="32"/>
          <w:szCs w:val="32"/>
        </w:rPr>
        <w:t xml:space="preserve">       </w:t>
      </w:r>
      <w:r w:rsidRPr="00F6243F">
        <w:rPr>
          <w:rFonts w:ascii="Times New Roman" w:eastAsia="標楷體" w:hAnsi="Times New Roman" w:hint="eastAsia"/>
          <w:sz w:val="32"/>
          <w:szCs w:val="32"/>
        </w:rPr>
        <w:t>日</w:t>
      </w:r>
    </w:p>
    <w:p w14:paraId="67C750EF" w14:textId="77777777" w:rsidR="00612B94" w:rsidRPr="00F6243F" w:rsidRDefault="00612B94" w:rsidP="00F6243F">
      <w:pPr>
        <w:spacing w:beforeLines="100" w:before="240" w:afterLines="50" w:after="120" w:line="0" w:lineRule="atLeast"/>
        <w:jc w:val="both"/>
        <w:rPr>
          <w:rFonts w:ascii="Times New Roman" w:eastAsia="標楷體" w:hAnsi="Times New Roman"/>
        </w:rPr>
      </w:pPr>
    </w:p>
    <w:p w14:paraId="6478CC7F" w14:textId="7C785EDF" w:rsidR="00612B94" w:rsidRPr="00F6243F" w:rsidRDefault="001B6142" w:rsidP="001B6142">
      <w:pPr>
        <w:spacing w:beforeLines="50" w:before="120" w:afterLines="100" w:after="240" w:line="0" w:lineRule="atLeast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="00612B94" w:rsidRPr="00F6243F">
        <w:rPr>
          <w:rFonts w:ascii="Times New Roman" w:eastAsia="標楷體" w:hAnsi="Times New Roman" w:hint="eastAsia"/>
          <w:sz w:val="32"/>
          <w:szCs w:val="32"/>
        </w:rPr>
        <w:t>學</w:t>
      </w:r>
      <w:r w:rsidR="00612B94" w:rsidRPr="00F6243F">
        <w:rPr>
          <w:rFonts w:ascii="Times New Roman" w:eastAsia="標楷體" w:hAnsi="Times New Roman"/>
          <w:sz w:val="32"/>
          <w:szCs w:val="32"/>
        </w:rPr>
        <w:t xml:space="preserve">  </w:t>
      </w:r>
      <w:r w:rsidR="00612B94" w:rsidRPr="00F6243F">
        <w:rPr>
          <w:rFonts w:ascii="Times New Roman" w:eastAsia="標楷體" w:hAnsi="Times New Roman" w:hint="eastAsia"/>
          <w:sz w:val="32"/>
          <w:szCs w:val="32"/>
        </w:rPr>
        <w:t>號：</w:t>
      </w:r>
      <w:r w:rsidR="00612B94" w:rsidRPr="00F6243F">
        <w:rPr>
          <w:rFonts w:ascii="Times New Roman" w:eastAsia="標楷體" w:hAnsi="Times New Roman"/>
          <w:sz w:val="32"/>
          <w:szCs w:val="32"/>
          <w:u w:val="single"/>
        </w:rPr>
        <w:t xml:space="preserve">                   </w:t>
      </w:r>
      <w:r w:rsidR="00612B94" w:rsidRPr="00F6243F">
        <w:rPr>
          <w:rFonts w:ascii="Times New Roman" w:eastAsia="標楷體" w:hAnsi="Times New Roman"/>
          <w:sz w:val="32"/>
          <w:szCs w:val="32"/>
        </w:rPr>
        <w:t xml:space="preserve"> </w:t>
      </w:r>
      <w:r w:rsidR="00612B94" w:rsidRPr="00F6243F">
        <w:rPr>
          <w:rFonts w:ascii="Times New Roman" w:eastAsia="標楷體" w:hAnsi="Times New Roman" w:hint="eastAsia"/>
          <w:sz w:val="32"/>
          <w:szCs w:val="32"/>
        </w:rPr>
        <w:t>姓</w:t>
      </w:r>
      <w:r w:rsidR="00612B94" w:rsidRPr="00F6243F">
        <w:rPr>
          <w:rFonts w:ascii="Times New Roman" w:eastAsia="標楷體" w:hAnsi="Times New Roman"/>
          <w:sz w:val="32"/>
          <w:szCs w:val="32"/>
        </w:rPr>
        <w:t xml:space="preserve">  </w:t>
      </w:r>
      <w:r w:rsidR="00612B94" w:rsidRPr="00F6243F">
        <w:rPr>
          <w:rFonts w:ascii="Times New Roman" w:eastAsia="標楷體" w:hAnsi="Times New Roman" w:hint="eastAsia"/>
          <w:sz w:val="32"/>
          <w:szCs w:val="32"/>
        </w:rPr>
        <w:t>名：</w:t>
      </w:r>
      <w:r w:rsidR="00612B94" w:rsidRPr="00F6243F">
        <w:rPr>
          <w:rFonts w:ascii="Times New Roman" w:eastAsia="標楷體" w:hAnsi="Times New Roman"/>
          <w:sz w:val="32"/>
          <w:szCs w:val="32"/>
          <w:u w:val="single"/>
        </w:rPr>
        <w:t xml:space="preserve">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2574"/>
        <w:gridCol w:w="3173"/>
        <w:gridCol w:w="2931"/>
      </w:tblGrid>
      <w:tr w:rsidR="00612B94" w:rsidRPr="00F6243F" w14:paraId="76BB1053" w14:textId="77777777" w:rsidTr="001B6142">
        <w:trPr>
          <w:trHeight w:val="77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49FEA7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6243F">
              <w:rPr>
                <w:rFonts w:ascii="Times New Roman" w:eastAsia="標楷體" w:hAnsi="Times New Roman" w:hint="eastAsia"/>
                <w:sz w:val="32"/>
                <w:szCs w:val="32"/>
              </w:rPr>
              <w:t>加選課程</w:t>
            </w:r>
          </w:p>
        </w:tc>
      </w:tr>
      <w:tr w:rsidR="00612B94" w:rsidRPr="00F6243F" w14:paraId="3958038A" w14:textId="77777777" w:rsidTr="001B6142">
        <w:trPr>
          <w:trHeight w:val="654"/>
          <w:jc w:val="center"/>
        </w:trPr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6E412F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  <w:szCs w:val="22"/>
              </w:rPr>
            </w:pPr>
            <w:r w:rsidRPr="00F6243F">
              <w:rPr>
                <w:rFonts w:ascii="Times New Roman" w:eastAsia="標楷體" w:hAnsi="Times New Roman" w:hint="eastAsia"/>
              </w:rPr>
              <w:t>代碼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C75374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F6243F">
              <w:rPr>
                <w:rFonts w:ascii="Times New Roman" w:eastAsia="標楷體" w:hAnsi="Times New Roman" w:hint="eastAsia"/>
              </w:rPr>
              <w:t>開課系所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D98FDC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F6243F">
              <w:rPr>
                <w:rFonts w:ascii="Times New Roman" w:eastAsia="標楷體" w:hAnsi="Times New Roman" w:hint="eastAsia"/>
              </w:rPr>
              <w:t>加選科目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70E6ED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F6243F">
              <w:rPr>
                <w:rFonts w:ascii="Times New Roman" w:eastAsia="標楷體" w:hAnsi="Times New Roman" w:hint="eastAsia"/>
              </w:rPr>
              <w:t>授課教師</w:t>
            </w:r>
          </w:p>
        </w:tc>
      </w:tr>
      <w:tr w:rsidR="00612B94" w:rsidRPr="00F6243F" w14:paraId="69B331E8" w14:textId="77777777" w:rsidTr="001B6142">
        <w:trPr>
          <w:trHeight w:val="881"/>
          <w:jc w:val="center"/>
        </w:trPr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C9F20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47DF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F0728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28A5E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12B94" w:rsidRPr="00F6243F" w14:paraId="311B95BE" w14:textId="77777777" w:rsidTr="001B6142">
        <w:trPr>
          <w:trHeight w:val="881"/>
          <w:jc w:val="center"/>
        </w:trPr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E7191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78ACF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51DCF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57CA4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12B94" w:rsidRPr="00F6243F" w14:paraId="204F9312" w14:textId="77777777" w:rsidTr="001B6142">
        <w:trPr>
          <w:trHeight w:val="881"/>
          <w:jc w:val="center"/>
        </w:trPr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C5EBC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B1B6E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8093A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6CDBC" w14:textId="77777777" w:rsidR="00612B94" w:rsidRPr="00F6243F" w:rsidRDefault="00612B94" w:rsidP="001B614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27C9D110" w14:textId="2163191C" w:rsidR="00612B94" w:rsidRPr="00F6243F" w:rsidRDefault="00612B94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6243F">
        <w:rPr>
          <w:rFonts w:ascii="Times New Roman" w:eastAsia="標楷體" w:hAnsi="Times New Roman"/>
          <w:sz w:val="32"/>
          <w:szCs w:val="32"/>
        </w:rPr>
        <w:t xml:space="preserve">                    </w:t>
      </w:r>
    </w:p>
    <w:p w14:paraId="71C715FE" w14:textId="77777777" w:rsidR="00612B94" w:rsidRPr="00F6243F" w:rsidRDefault="00612B94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28"/>
          <w:szCs w:val="32"/>
        </w:rPr>
      </w:pPr>
      <w:r w:rsidRPr="00F6243F">
        <w:rPr>
          <w:rFonts w:ascii="Times New Roman" w:eastAsia="標楷體" w:hAnsi="Times New Roman" w:hint="eastAsia"/>
          <w:sz w:val="28"/>
          <w:szCs w:val="32"/>
        </w:rPr>
        <w:t>備註：</w:t>
      </w:r>
      <w:proofErr w:type="gramStart"/>
      <w:r w:rsidRPr="00F6243F">
        <w:rPr>
          <w:rFonts w:ascii="Times New Roman" w:eastAsia="標楷體" w:hAnsi="Times New Roman" w:hint="eastAsia"/>
          <w:sz w:val="28"/>
          <w:szCs w:val="32"/>
        </w:rPr>
        <w:t>依據本班選課</w:t>
      </w:r>
      <w:proofErr w:type="gramEnd"/>
      <w:r w:rsidRPr="00F6243F">
        <w:rPr>
          <w:rFonts w:ascii="Times New Roman" w:eastAsia="標楷體" w:hAnsi="Times New Roman" w:hint="eastAsia"/>
          <w:sz w:val="28"/>
          <w:szCs w:val="32"/>
        </w:rPr>
        <w:t>規定第三條，</w:t>
      </w:r>
      <w:proofErr w:type="gramStart"/>
      <w:r w:rsidRPr="00F6243F">
        <w:rPr>
          <w:rFonts w:ascii="Times New Roman" w:eastAsia="標楷體" w:hAnsi="Times New Roman" w:hint="eastAsia"/>
          <w:sz w:val="28"/>
          <w:szCs w:val="32"/>
        </w:rPr>
        <w:t>本班未</w:t>
      </w:r>
      <w:proofErr w:type="gramEnd"/>
      <w:r w:rsidRPr="00F6243F">
        <w:rPr>
          <w:rFonts w:ascii="Times New Roman" w:eastAsia="標楷體" w:hAnsi="Times New Roman" w:hint="eastAsia"/>
          <w:sz w:val="28"/>
          <w:szCs w:val="32"/>
        </w:rPr>
        <w:t>開授之選修課程可至本校相關研究所、</w:t>
      </w:r>
      <w:proofErr w:type="gramStart"/>
      <w:r w:rsidRPr="00F6243F">
        <w:rPr>
          <w:rFonts w:ascii="Times New Roman" w:eastAsia="標楷體" w:hAnsi="Times New Roman" w:hint="eastAsia"/>
          <w:sz w:val="28"/>
          <w:szCs w:val="32"/>
        </w:rPr>
        <w:t>碩專班</w:t>
      </w:r>
      <w:proofErr w:type="gramEnd"/>
      <w:r w:rsidRPr="00F6243F">
        <w:rPr>
          <w:rFonts w:ascii="Times New Roman" w:eastAsia="標楷體" w:hAnsi="Times New Roman" w:hint="eastAsia"/>
          <w:sz w:val="28"/>
          <w:szCs w:val="32"/>
        </w:rPr>
        <w:t>修習之；</w:t>
      </w:r>
      <w:r w:rsidRPr="00F6243F">
        <w:rPr>
          <w:rFonts w:ascii="Times New Roman" w:eastAsia="標楷體" w:hAnsi="Times New Roman" w:hint="eastAsia"/>
          <w:b/>
          <w:sz w:val="28"/>
          <w:szCs w:val="32"/>
        </w:rPr>
        <w:t>須經班主任認可</w:t>
      </w:r>
      <w:r w:rsidRPr="00F6243F">
        <w:rPr>
          <w:rFonts w:ascii="Times New Roman" w:eastAsia="標楷體" w:hAnsi="Times New Roman" w:hint="eastAsia"/>
          <w:sz w:val="28"/>
          <w:szCs w:val="32"/>
        </w:rPr>
        <w:t>，</w:t>
      </w:r>
      <w:r w:rsidRPr="00F6243F">
        <w:rPr>
          <w:rFonts w:ascii="Times New Roman" w:eastAsia="標楷體" w:hAnsi="Times New Roman" w:hint="eastAsia"/>
          <w:sz w:val="28"/>
          <w:szCs w:val="32"/>
          <w:u w:val="single"/>
        </w:rPr>
        <w:t>始得列入畢業學分</w:t>
      </w:r>
      <w:r w:rsidRPr="00F6243F">
        <w:rPr>
          <w:rFonts w:ascii="Times New Roman" w:eastAsia="標楷體" w:hAnsi="Times New Roman" w:hint="eastAsia"/>
          <w:sz w:val="28"/>
          <w:szCs w:val="32"/>
        </w:rPr>
        <w:t>。</w:t>
      </w:r>
      <w:proofErr w:type="gramStart"/>
      <w:r w:rsidRPr="00F6243F">
        <w:rPr>
          <w:rFonts w:ascii="Times New Roman" w:eastAsia="標楷體" w:hAnsi="Times New Roman" w:hint="eastAsia"/>
          <w:sz w:val="28"/>
          <w:szCs w:val="32"/>
        </w:rPr>
        <w:t>唯外院</w:t>
      </w:r>
      <w:proofErr w:type="gramEnd"/>
      <w:r w:rsidRPr="00F6243F">
        <w:rPr>
          <w:rFonts w:ascii="Times New Roman" w:eastAsia="標楷體" w:hAnsi="Times New Roman" w:hint="eastAsia"/>
          <w:sz w:val="28"/>
          <w:szCs w:val="32"/>
        </w:rPr>
        <w:t>修習之畢業學分數，至多不得超過</w:t>
      </w:r>
      <w:r w:rsidRPr="00F6243F">
        <w:rPr>
          <w:rFonts w:ascii="Times New Roman" w:eastAsia="標楷體" w:hAnsi="Times New Roman"/>
          <w:sz w:val="28"/>
          <w:szCs w:val="32"/>
        </w:rPr>
        <w:t>6</w:t>
      </w:r>
      <w:r w:rsidRPr="00F6243F">
        <w:rPr>
          <w:rFonts w:ascii="Times New Roman" w:eastAsia="標楷體" w:hAnsi="Times New Roman" w:hint="eastAsia"/>
          <w:sz w:val="28"/>
          <w:szCs w:val="32"/>
        </w:rPr>
        <w:t>學分。請學長姐加選時留意。</w:t>
      </w:r>
    </w:p>
    <w:p w14:paraId="21AE47A1" w14:textId="77777777" w:rsidR="00612B94" w:rsidRPr="00F6243F" w:rsidRDefault="00612B94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14:paraId="35FEB8E4" w14:textId="77777777" w:rsidR="00612B94" w:rsidRPr="00F6243F" w:rsidRDefault="00612B94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F6243F">
        <w:rPr>
          <w:rFonts w:ascii="Times New Roman" w:eastAsia="標楷體" w:hAnsi="Times New Roman"/>
          <w:sz w:val="32"/>
          <w:szCs w:val="32"/>
        </w:rPr>
        <w:t xml:space="preserve">                           </w:t>
      </w:r>
    </w:p>
    <w:p w14:paraId="0807CEA9" w14:textId="26FFBCD7" w:rsidR="00612B94" w:rsidRPr="00F6243F" w:rsidRDefault="00612B94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6243F">
        <w:rPr>
          <w:rFonts w:ascii="Times New Roman" w:eastAsia="標楷體" w:hAnsi="Times New Roman"/>
          <w:sz w:val="32"/>
          <w:szCs w:val="32"/>
        </w:rPr>
        <w:t xml:space="preserve">                       </w:t>
      </w:r>
      <w:r w:rsidR="001B6142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Pr="00F6243F">
        <w:rPr>
          <w:rFonts w:ascii="Times New Roman" w:eastAsia="標楷體" w:hAnsi="Times New Roman" w:hint="eastAsia"/>
          <w:sz w:val="32"/>
          <w:szCs w:val="32"/>
        </w:rPr>
        <w:t>系主任簽核：</w:t>
      </w:r>
      <w:r w:rsidRPr="00F6243F">
        <w:rPr>
          <w:rFonts w:ascii="Times New Roman" w:eastAsia="標楷體" w:hAnsi="Times New Roman"/>
          <w:sz w:val="32"/>
          <w:szCs w:val="32"/>
          <w:u w:val="single"/>
        </w:rPr>
        <w:t xml:space="preserve">               </w:t>
      </w:r>
    </w:p>
    <w:p w14:paraId="2E8FD5FA" w14:textId="3BFC5255" w:rsidR="00612B94" w:rsidRDefault="00612B94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32"/>
          <w:szCs w:val="32"/>
          <w:u w:val="single"/>
        </w:rPr>
      </w:pPr>
    </w:p>
    <w:p w14:paraId="318E238C" w14:textId="77777777" w:rsidR="001B6142" w:rsidRPr="00F6243F" w:rsidRDefault="001B6142" w:rsidP="00F6243F">
      <w:p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32"/>
          <w:szCs w:val="32"/>
          <w:u w:val="single"/>
        </w:rPr>
      </w:pPr>
    </w:p>
    <w:p w14:paraId="5F10B494" w14:textId="77777777" w:rsidR="00612B94" w:rsidRPr="00F6243F" w:rsidRDefault="00612B94" w:rsidP="00F6243F">
      <w:pPr>
        <w:numPr>
          <w:ilvl w:val="0"/>
          <w:numId w:val="17"/>
        </w:numPr>
        <w:spacing w:beforeLines="50" w:before="120" w:afterLines="50" w:after="120" w:line="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F6243F">
        <w:rPr>
          <w:rFonts w:ascii="Times New Roman" w:eastAsia="標楷體" w:hAnsi="Times New Roman" w:hint="eastAsia"/>
          <w:sz w:val="32"/>
          <w:szCs w:val="32"/>
        </w:rPr>
        <w:t>外系課程請自行至開課系所辦公室詢問，該系所加選課程之規定與方式。</w:t>
      </w:r>
    </w:p>
    <w:p w14:paraId="2746F4ED" w14:textId="560793C4" w:rsidR="00612B94" w:rsidRPr="00F6243F" w:rsidRDefault="00612B94" w:rsidP="00F6243F">
      <w:pPr>
        <w:widowControl/>
        <w:jc w:val="both"/>
        <w:rPr>
          <w:rFonts w:ascii="Times New Roman" w:eastAsia="標楷體" w:hAnsi="Times New Roman" w:cs="標楷體"/>
          <w:kern w:val="3"/>
          <w:sz w:val="36"/>
          <w:szCs w:val="36"/>
        </w:rPr>
      </w:pPr>
    </w:p>
    <w:sectPr w:rsidR="00612B94" w:rsidRPr="00F6243F" w:rsidSect="00F6243F">
      <w:footerReference w:type="default" r:id="rId8"/>
      <w:pgSz w:w="11900" w:h="16840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8D4B" w14:textId="77777777" w:rsidR="004944C9" w:rsidRDefault="004944C9" w:rsidP="004944C9">
      <w:r>
        <w:separator/>
      </w:r>
    </w:p>
  </w:endnote>
  <w:endnote w:type="continuationSeparator" w:id="0">
    <w:p w14:paraId="717AE2C1" w14:textId="77777777" w:rsidR="004944C9" w:rsidRDefault="004944C9" w:rsidP="004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049391"/>
      <w:docPartObj>
        <w:docPartGallery w:val="Page Numbers (Bottom of Page)"/>
        <w:docPartUnique/>
      </w:docPartObj>
    </w:sdtPr>
    <w:sdtEndPr/>
    <w:sdtContent>
      <w:p w14:paraId="0FC0696D" w14:textId="066CA1DF" w:rsidR="004944C9" w:rsidRDefault="004944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906BCFF" w14:textId="77777777" w:rsidR="004944C9" w:rsidRDefault="004944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FB73" w14:textId="77777777" w:rsidR="004944C9" w:rsidRDefault="004944C9" w:rsidP="004944C9">
      <w:r>
        <w:separator/>
      </w:r>
    </w:p>
  </w:footnote>
  <w:footnote w:type="continuationSeparator" w:id="0">
    <w:p w14:paraId="4F60E313" w14:textId="77777777" w:rsidR="004944C9" w:rsidRDefault="004944C9" w:rsidP="0049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05"/>
    <w:multiLevelType w:val="hybridMultilevel"/>
    <w:tmpl w:val="82B4BC5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031C6F47"/>
    <w:multiLevelType w:val="hybridMultilevel"/>
    <w:tmpl w:val="7A6C1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D30C7"/>
    <w:multiLevelType w:val="hybridMultilevel"/>
    <w:tmpl w:val="E5CEA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23BDE"/>
    <w:multiLevelType w:val="hybridMultilevel"/>
    <w:tmpl w:val="0E1E10E8"/>
    <w:lvl w:ilvl="0" w:tplc="6624E0F0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03339"/>
    <w:multiLevelType w:val="hybridMultilevel"/>
    <w:tmpl w:val="C4EC204C"/>
    <w:lvl w:ilvl="0" w:tplc="24DECB7A">
      <w:start w:val="1"/>
      <w:numFmt w:val="taiwaneseCountingThousand"/>
      <w:lvlText w:val="%1、"/>
      <w:lvlJc w:val="left"/>
      <w:pPr>
        <w:ind w:left="1290" w:hanging="48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5" w15:restartNumberingAfterBreak="0">
    <w:nsid w:val="3DB451D8"/>
    <w:multiLevelType w:val="hybridMultilevel"/>
    <w:tmpl w:val="36CEFE80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437068C3"/>
    <w:multiLevelType w:val="hybridMultilevel"/>
    <w:tmpl w:val="03CE2FE6"/>
    <w:lvl w:ilvl="0" w:tplc="8D4C4294">
      <w:start w:val="1"/>
      <w:numFmt w:val="decimal"/>
      <w:lvlText w:val="%1."/>
      <w:lvlJc w:val="left"/>
      <w:pPr>
        <w:ind w:left="945" w:hanging="360"/>
      </w:pPr>
      <w:rPr>
        <w:rFonts w:hAnsi="標楷體"/>
      </w:rPr>
    </w:lvl>
    <w:lvl w:ilvl="1" w:tplc="5E3EF5DE">
      <w:start w:val="1"/>
      <w:numFmt w:val="taiwaneseCountingThousand"/>
      <w:lvlText w:val="(%2)"/>
      <w:lvlJc w:val="left"/>
      <w:pPr>
        <w:ind w:left="1455" w:hanging="390"/>
      </w:pPr>
    </w:lvl>
    <w:lvl w:ilvl="2" w:tplc="0409001B">
      <w:start w:val="1"/>
      <w:numFmt w:val="lowerRoman"/>
      <w:lvlText w:val="%3."/>
      <w:lvlJc w:val="right"/>
      <w:pPr>
        <w:ind w:left="2025" w:hanging="480"/>
      </w:pPr>
    </w:lvl>
    <w:lvl w:ilvl="3" w:tplc="0409000F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>
      <w:start w:val="1"/>
      <w:numFmt w:val="lowerRoman"/>
      <w:lvlText w:val="%6."/>
      <w:lvlJc w:val="right"/>
      <w:pPr>
        <w:ind w:left="3465" w:hanging="480"/>
      </w:pPr>
    </w:lvl>
    <w:lvl w:ilvl="6" w:tplc="0409000F">
      <w:start w:val="1"/>
      <w:numFmt w:val="decimal"/>
      <w:lvlText w:val="%7."/>
      <w:lvlJc w:val="left"/>
      <w:pPr>
        <w:ind w:left="3945" w:hanging="480"/>
      </w:pPr>
    </w:lvl>
    <w:lvl w:ilvl="7" w:tplc="04090019">
      <w:start w:val="1"/>
      <w:numFmt w:val="ideographTraditional"/>
      <w:lvlText w:val="%8、"/>
      <w:lvlJc w:val="left"/>
      <w:pPr>
        <w:ind w:left="4425" w:hanging="480"/>
      </w:pPr>
    </w:lvl>
    <w:lvl w:ilvl="8" w:tplc="0409001B">
      <w:start w:val="1"/>
      <w:numFmt w:val="lowerRoman"/>
      <w:lvlText w:val="%9."/>
      <w:lvlJc w:val="right"/>
      <w:pPr>
        <w:ind w:left="4905" w:hanging="480"/>
      </w:pPr>
    </w:lvl>
  </w:abstractNum>
  <w:abstractNum w:abstractNumId="7" w15:restartNumberingAfterBreak="0">
    <w:nsid w:val="485B2050"/>
    <w:multiLevelType w:val="hybridMultilevel"/>
    <w:tmpl w:val="B35C3D34"/>
    <w:lvl w:ilvl="0" w:tplc="4B264238">
      <w:start w:val="1"/>
      <w:numFmt w:val="taiwaneseCountingThousand"/>
      <w:lvlText w:val="第%1條"/>
      <w:lvlJc w:val="left"/>
      <w:pPr>
        <w:ind w:left="810" w:hanging="8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A66D3"/>
    <w:multiLevelType w:val="hybridMultilevel"/>
    <w:tmpl w:val="6DF6F202"/>
    <w:lvl w:ilvl="0" w:tplc="4BEE699A">
      <w:start w:val="1"/>
      <w:numFmt w:val="decimal"/>
      <w:lvlText w:val="%1."/>
      <w:lvlJc w:val="left"/>
      <w:pPr>
        <w:ind w:left="945" w:hanging="360"/>
      </w:pPr>
      <w:rPr>
        <w:rFonts w:hAnsi="標楷體"/>
      </w:rPr>
    </w:lvl>
    <w:lvl w:ilvl="1" w:tplc="5E3EF5DE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578AD"/>
    <w:multiLevelType w:val="hybridMultilevel"/>
    <w:tmpl w:val="9C9A28D8"/>
    <w:lvl w:ilvl="0" w:tplc="5E3EF5DE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5880F16"/>
    <w:multiLevelType w:val="hybridMultilevel"/>
    <w:tmpl w:val="F176C102"/>
    <w:lvl w:ilvl="0" w:tplc="EFD6A45C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FE47DB"/>
    <w:multiLevelType w:val="hybridMultilevel"/>
    <w:tmpl w:val="356AB05E"/>
    <w:lvl w:ilvl="0" w:tplc="3DE61580">
      <w:start w:val="1"/>
      <w:numFmt w:val="taiwaneseCountingThousand"/>
      <w:lvlText w:val="%1、"/>
      <w:lvlJc w:val="left"/>
      <w:pPr>
        <w:ind w:left="1290" w:hanging="48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633A68D2"/>
    <w:multiLevelType w:val="hybridMultilevel"/>
    <w:tmpl w:val="3FC4C10A"/>
    <w:lvl w:ilvl="0" w:tplc="D592EEBE">
      <w:start w:val="1"/>
      <w:numFmt w:val="decimal"/>
      <w:lvlText w:val="%1."/>
      <w:lvlJc w:val="left"/>
      <w:pPr>
        <w:ind w:left="840" w:hanging="36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40611A"/>
    <w:multiLevelType w:val="hybridMultilevel"/>
    <w:tmpl w:val="BFE89C46"/>
    <w:lvl w:ilvl="0" w:tplc="D94E27D6">
      <w:start w:val="1"/>
      <w:numFmt w:val="taiwaneseCountingThousand"/>
      <w:lvlText w:val="(%1)"/>
      <w:lvlJc w:val="left"/>
      <w:pPr>
        <w:ind w:left="1144" w:hanging="465"/>
      </w:pPr>
      <w:rPr>
        <w:rFonts w:ascii="標楷體" w:eastAsia="Times New Roman" w:hAnsi="Times New Roman" w:cs="標楷體" w:hint="eastAsia"/>
        <w:color w:val="000000"/>
        <w:sz w:val="23"/>
      </w:rPr>
    </w:lvl>
    <w:lvl w:ilvl="1" w:tplc="04090019">
      <w:start w:val="1"/>
      <w:numFmt w:val="ideographTraditional"/>
      <w:lvlText w:val="%2、"/>
      <w:lvlJc w:val="left"/>
      <w:pPr>
        <w:ind w:left="1639" w:hanging="480"/>
      </w:pPr>
    </w:lvl>
    <w:lvl w:ilvl="2" w:tplc="0409001B">
      <w:start w:val="1"/>
      <w:numFmt w:val="lowerRoman"/>
      <w:lvlText w:val="%3."/>
      <w:lvlJc w:val="right"/>
      <w:pPr>
        <w:ind w:left="2119" w:hanging="480"/>
      </w:pPr>
    </w:lvl>
    <w:lvl w:ilvl="3" w:tplc="0409000F">
      <w:start w:val="1"/>
      <w:numFmt w:val="decimal"/>
      <w:lvlText w:val="%4."/>
      <w:lvlJc w:val="left"/>
      <w:pPr>
        <w:ind w:left="2599" w:hanging="480"/>
      </w:pPr>
    </w:lvl>
    <w:lvl w:ilvl="4" w:tplc="04090019">
      <w:start w:val="1"/>
      <w:numFmt w:val="ideographTraditional"/>
      <w:lvlText w:val="%5、"/>
      <w:lvlJc w:val="left"/>
      <w:pPr>
        <w:ind w:left="3079" w:hanging="480"/>
      </w:pPr>
    </w:lvl>
    <w:lvl w:ilvl="5" w:tplc="0409001B">
      <w:start w:val="1"/>
      <w:numFmt w:val="lowerRoman"/>
      <w:lvlText w:val="%6."/>
      <w:lvlJc w:val="right"/>
      <w:pPr>
        <w:ind w:left="3559" w:hanging="480"/>
      </w:pPr>
    </w:lvl>
    <w:lvl w:ilvl="6" w:tplc="0409000F">
      <w:start w:val="1"/>
      <w:numFmt w:val="decimal"/>
      <w:lvlText w:val="%7."/>
      <w:lvlJc w:val="left"/>
      <w:pPr>
        <w:ind w:left="4039" w:hanging="480"/>
      </w:pPr>
    </w:lvl>
    <w:lvl w:ilvl="7" w:tplc="04090019">
      <w:start w:val="1"/>
      <w:numFmt w:val="ideographTraditional"/>
      <w:lvlText w:val="%8、"/>
      <w:lvlJc w:val="left"/>
      <w:pPr>
        <w:ind w:left="4519" w:hanging="480"/>
      </w:pPr>
    </w:lvl>
    <w:lvl w:ilvl="8" w:tplc="0409001B">
      <w:start w:val="1"/>
      <w:numFmt w:val="lowerRoman"/>
      <w:lvlText w:val="%9."/>
      <w:lvlJc w:val="right"/>
      <w:pPr>
        <w:ind w:left="4999" w:hanging="480"/>
      </w:pPr>
    </w:lvl>
  </w:abstractNum>
  <w:abstractNum w:abstractNumId="14" w15:restartNumberingAfterBreak="0">
    <w:nsid w:val="66AA519F"/>
    <w:multiLevelType w:val="hybridMultilevel"/>
    <w:tmpl w:val="E7C408F8"/>
    <w:lvl w:ilvl="0" w:tplc="D592EEB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AC201A"/>
    <w:multiLevelType w:val="hybridMultilevel"/>
    <w:tmpl w:val="964A0F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C472598"/>
    <w:multiLevelType w:val="hybridMultilevel"/>
    <w:tmpl w:val="D4B00604"/>
    <w:lvl w:ilvl="0" w:tplc="4BEE699A">
      <w:start w:val="1"/>
      <w:numFmt w:val="decimal"/>
      <w:lvlText w:val="%1."/>
      <w:lvlJc w:val="left"/>
      <w:pPr>
        <w:ind w:left="945" w:hanging="360"/>
      </w:pPr>
      <w:rPr>
        <w:rFonts w:hAnsi="標楷體"/>
      </w:rPr>
    </w:lvl>
    <w:lvl w:ilvl="1" w:tplc="5E3EF5DE">
      <w:start w:val="1"/>
      <w:numFmt w:val="taiwaneseCountingThousand"/>
      <w:lvlText w:val="(%2)"/>
      <w:lvlJc w:val="left"/>
      <w:pPr>
        <w:ind w:left="960" w:hanging="480"/>
      </w:pPr>
    </w:lvl>
    <w:lvl w:ilvl="2" w:tplc="5E3EF5DE">
      <w:start w:val="1"/>
      <w:numFmt w:val="taiwaneseCountingThousand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F6"/>
    <w:rsid w:val="00051A2E"/>
    <w:rsid w:val="00176E7D"/>
    <w:rsid w:val="001B6142"/>
    <w:rsid w:val="00201748"/>
    <w:rsid w:val="00331F96"/>
    <w:rsid w:val="004944C9"/>
    <w:rsid w:val="004D0481"/>
    <w:rsid w:val="00520E0B"/>
    <w:rsid w:val="005410C6"/>
    <w:rsid w:val="0056771D"/>
    <w:rsid w:val="00612B94"/>
    <w:rsid w:val="007723B1"/>
    <w:rsid w:val="007A26F6"/>
    <w:rsid w:val="007D6D03"/>
    <w:rsid w:val="00A73D58"/>
    <w:rsid w:val="00B66102"/>
    <w:rsid w:val="00CE176B"/>
    <w:rsid w:val="00E60941"/>
    <w:rsid w:val="00ED7EDD"/>
    <w:rsid w:val="00F6243F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EBE"/>
  <w15:chartTrackingRefBased/>
  <w15:docId w15:val="{CF48D36C-A37E-4B04-9142-D8E8913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31F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F6"/>
    <w:pPr>
      <w:ind w:leftChars="200" w:left="480"/>
    </w:pPr>
  </w:style>
  <w:style w:type="paragraph" w:styleId="a4">
    <w:name w:val="Plain Text"/>
    <w:basedOn w:val="a"/>
    <w:link w:val="a5"/>
    <w:unhideWhenUsed/>
    <w:rsid w:val="007A26F6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7A26F6"/>
    <w:rPr>
      <w:rFonts w:ascii="細明體" w:eastAsia="細明體" w:hAnsi="Courier New" w:cs="Times New Roman"/>
      <w:szCs w:val="20"/>
    </w:rPr>
  </w:style>
  <w:style w:type="paragraph" w:customStyle="1" w:styleId="Standard">
    <w:name w:val="Standard"/>
    <w:rsid w:val="007A26F6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  <w:style w:type="character" w:customStyle="1" w:styleId="2">
    <w:name w:val="樣式2 字元"/>
    <w:link w:val="20"/>
    <w:locked/>
    <w:rsid w:val="004944C9"/>
    <w:rPr>
      <w:rFonts w:ascii="Times New Roman" w:eastAsia="標楷體" w:hAnsi="標楷體" w:cs="Times New Roman"/>
      <w:b/>
      <w:sz w:val="40"/>
      <w:szCs w:val="28"/>
    </w:rPr>
  </w:style>
  <w:style w:type="paragraph" w:customStyle="1" w:styleId="20">
    <w:name w:val="樣式2"/>
    <w:basedOn w:val="a6"/>
    <w:link w:val="2"/>
    <w:qFormat/>
    <w:rsid w:val="004944C9"/>
    <w:pPr>
      <w:keepNext w:val="0"/>
      <w:spacing w:before="0" w:after="0" w:line="240" w:lineRule="auto"/>
      <w:jc w:val="center"/>
      <w:outlineLvl w:val="1"/>
    </w:pPr>
    <w:rPr>
      <w:rFonts w:ascii="Times New Roman" w:eastAsia="標楷體" w:hAnsi="標楷體" w:cs="Times New Roman"/>
      <w:bCs w:val="0"/>
      <w:kern w:val="2"/>
      <w:sz w:val="40"/>
      <w:szCs w:val="28"/>
    </w:rPr>
  </w:style>
  <w:style w:type="character" w:customStyle="1" w:styleId="10">
    <w:name w:val="標題 1 字元"/>
    <w:basedOn w:val="a0"/>
    <w:link w:val="1"/>
    <w:uiPriority w:val="9"/>
    <w:rsid w:val="00331F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331F96"/>
    <w:pPr>
      <w:outlineLvl w:val="9"/>
    </w:pPr>
  </w:style>
  <w:style w:type="table" w:styleId="a7">
    <w:name w:val="Table Grid"/>
    <w:basedOn w:val="a1"/>
    <w:uiPriority w:val="39"/>
    <w:rsid w:val="00612B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E223B"/>
    <w:pPr>
      <w:ind w:leftChars="200" w:left="480"/>
    </w:pPr>
  </w:style>
  <w:style w:type="character" w:styleId="a8">
    <w:name w:val="Hyperlink"/>
    <w:basedOn w:val="a0"/>
    <w:uiPriority w:val="99"/>
    <w:unhideWhenUsed/>
    <w:rsid w:val="00FE223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9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C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40E0-BDAE-4B32-9748-13983D7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196</Characters>
  <Application>Microsoft Office Word</Application>
  <DocSecurity>0</DocSecurity>
  <Lines>24</Lines>
  <Paragraphs>29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管理碩士在職專班 emba</dc:creator>
  <cp:keywords/>
  <dc:description/>
  <cp:lastModifiedBy>管理碩士在職專班 emba</cp:lastModifiedBy>
  <cp:revision>2</cp:revision>
  <cp:lastPrinted>2021-08-25T03:29:00Z</cp:lastPrinted>
  <dcterms:created xsi:type="dcterms:W3CDTF">2021-12-08T08:50:00Z</dcterms:created>
  <dcterms:modified xsi:type="dcterms:W3CDTF">2021-12-08T08:50:00Z</dcterms:modified>
</cp:coreProperties>
</file>